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413" w:rsidRPr="00361684" w:rsidRDefault="007D2413" w:rsidP="007D2413">
      <w:pPr>
        <w:rPr>
          <w:rFonts w:ascii="仿宋" w:eastAsia="仿宋" w:hAnsi="仿宋"/>
          <w:b/>
          <w:sz w:val="30"/>
          <w:szCs w:val="30"/>
        </w:rPr>
      </w:pPr>
      <w:r w:rsidRPr="00361684">
        <w:rPr>
          <w:rFonts w:ascii="仿宋" w:eastAsia="仿宋" w:hAnsi="仿宋" w:hint="eastAsia"/>
          <w:b/>
          <w:sz w:val="30"/>
          <w:szCs w:val="30"/>
        </w:rPr>
        <w:t>附件：</w:t>
      </w:r>
    </w:p>
    <w:p w:rsidR="007D2413" w:rsidRDefault="007D2413" w:rsidP="007D2413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辽宁省首批</w:t>
      </w:r>
      <w:r w:rsidRPr="00361684">
        <w:rPr>
          <w:rFonts w:asciiTheme="minorEastAsia" w:hAnsiTheme="minorEastAsia" w:hint="eastAsia"/>
          <w:b/>
          <w:sz w:val="44"/>
          <w:szCs w:val="44"/>
        </w:rPr>
        <w:t>“放心粮油”质检</w:t>
      </w:r>
    </w:p>
    <w:p w:rsidR="007D2413" w:rsidRDefault="007D2413" w:rsidP="007D2413">
      <w:pPr>
        <w:jc w:val="center"/>
        <w:rPr>
          <w:rFonts w:asciiTheme="minorEastAsia" w:hAnsiTheme="minorEastAsia"/>
          <w:b/>
          <w:sz w:val="44"/>
          <w:szCs w:val="44"/>
        </w:rPr>
      </w:pPr>
      <w:r w:rsidRPr="00361684">
        <w:rPr>
          <w:rFonts w:asciiTheme="minorEastAsia" w:hAnsiTheme="minorEastAsia" w:hint="eastAsia"/>
          <w:b/>
          <w:sz w:val="44"/>
          <w:szCs w:val="44"/>
        </w:rPr>
        <w:t>专业机构名单</w:t>
      </w:r>
      <w:r>
        <w:rPr>
          <w:rFonts w:asciiTheme="minorEastAsia" w:hAnsiTheme="minorEastAsia" w:hint="eastAsia"/>
          <w:b/>
          <w:sz w:val="44"/>
          <w:szCs w:val="44"/>
        </w:rPr>
        <w:t>（27家）</w:t>
      </w:r>
    </w:p>
    <w:p w:rsidR="007D2413" w:rsidRPr="00361684" w:rsidRDefault="007D2413" w:rsidP="007D2413">
      <w:pPr>
        <w:jc w:val="center"/>
        <w:rPr>
          <w:rFonts w:asciiTheme="minorEastAsia" w:hAnsiTheme="minorEastAsia"/>
          <w:sz w:val="30"/>
          <w:szCs w:val="30"/>
        </w:rPr>
      </w:pPr>
      <w:r w:rsidRPr="00361684">
        <w:rPr>
          <w:rFonts w:asciiTheme="minorEastAsia" w:hAnsiTheme="minorEastAsia" w:hint="eastAsia"/>
          <w:sz w:val="30"/>
          <w:szCs w:val="30"/>
        </w:rPr>
        <w:t>（有效期：2017年7月-2019年</w:t>
      </w:r>
      <w:r>
        <w:rPr>
          <w:rFonts w:asciiTheme="minorEastAsia" w:hAnsiTheme="minorEastAsia" w:hint="eastAsia"/>
          <w:sz w:val="30"/>
          <w:szCs w:val="30"/>
        </w:rPr>
        <w:t>6</w:t>
      </w:r>
      <w:r w:rsidRPr="00361684">
        <w:rPr>
          <w:rFonts w:asciiTheme="minorEastAsia" w:hAnsiTheme="minorEastAsia" w:hint="eastAsia"/>
          <w:sz w:val="30"/>
          <w:szCs w:val="30"/>
        </w:rPr>
        <w:t>月）</w:t>
      </w:r>
    </w:p>
    <w:p w:rsidR="007D2413" w:rsidRDefault="007D2413" w:rsidP="007D2413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沈阳市粮油检验监测所</w:t>
      </w:r>
    </w:p>
    <w:p w:rsidR="007D2413" w:rsidRDefault="007D2413" w:rsidP="007D2413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沈阳市辽中区粮油检测站</w:t>
      </w:r>
    </w:p>
    <w:p w:rsidR="007D2413" w:rsidRDefault="007D2413" w:rsidP="007D2413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大连市粮食局粮油检验监测站</w:t>
      </w:r>
    </w:p>
    <w:p w:rsidR="007D2413" w:rsidRDefault="007D2413" w:rsidP="007D2413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鞍山市粮油质量卫生监测站</w:t>
      </w:r>
    </w:p>
    <w:p w:rsidR="007D2413" w:rsidRDefault="007D2413" w:rsidP="007D2413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抚顺市粮油监督检测中心</w:t>
      </w:r>
    </w:p>
    <w:p w:rsidR="007D2413" w:rsidRDefault="007D2413" w:rsidP="007D2413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本溪满族自治县粮油检测站</w:t>
      </w:r>
    </w:p>
    <w:p w:rsidR="007D2413" w:rsidRDefault="007D2413" w:rsidP="007D2413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本溪国家粮油质量监测站</w:t>
      </w:r>
    </w:p>
    <w:p w:rsidR="007D2413" w:rsidRDefault="007D2413" w:rsidP="007D2413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宽甸满族自治县粮油质量监督检验站</w:t>
      </w:r>
    </w:p>
    <w:p w:rsidR="007D2413" w:rsidRDefault="007D2413" w:rsidP="007D2413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东港市农产品质量监测检验中心</w:t>
      </w:r>
    </w:p>
    <w:p w:rsidR="007D2413" w:rsidRDefault="007D2413" w:rsidP="007D2413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锦州市农产品综合质检中心</w:t>
      </w:r>
    </w:p>
    <w:p w:rsidR="007D2413" w:rsidRDefault="007D2413" w:rsidP="007D2413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凌海市粮油检验监测站</w:t>
      </w:r>
    </w:p>
    <w:p w:rsidR="007D2413" w:rsidRDefault="007D2413" w:rsidP="007D2413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营口市粮油检验站</w:t>
      </w:r>
    </w:p>
    <w:p w:rsidR="007D2413" w:rsidRDefault="007D2413" w:rsidP="007D2413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大石桥市粮油质量检验监测所</w:t>
      </w:r>
    </w:p>
    <w:p w:rsidR="007D2413" w:rsidRDefault="007D2413" w:rsidP="007D2413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阜新市粮油监测站</w:t>
      </w:r>
    </w:p>
    <w:p w:rsidR="007D2413" w:rsidRDefault="007D2413" w:rsidP="007D2413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阜新蒙古族自治县粮油检验监测站</w:t>
      </w:r>
    </w:p>
    <w:p w:rsidR="007D2413" w:rsidRDefault="007D2413" w:rsidP="007D2413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辽阳县粮油检验监测站</w:t>
      </w:r>
    </w:p>
    <w:p w:rsidR="007D2413" w:rsidRDefault="007D2413" w:rsidP="007D2413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灯塔市粮油质量检验监测站</w:t>
      </w:r>
    </w:p>
    <w:p w:rsidR="007D2413" w:rsidRDefault="007D2413" w:rsidP="007D2413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铁岭市粮油检测站</w:t>
      </w:r>
    </w:p>
    <w:p w:rsidR="007D2413" w:rsidRDefault="007D2413" w:rsidP="007D2413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朝阳市粮油监督检测站</w:t>
      </w:r>
    </w:p>
    <w:p w:rsidR="007D2413" w:rsidRDefault="007D2413" w:rsidP="007D2413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昌图辽宁省粮食质量监测站</w:t>
      </w:r>
    </w:p>
    <w:p w:rsidR="007D2413" w:rsidRDefault="007D2413" w:rsidP="007D2413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建平县粮油质量监督检测站</w:t>
      </w:r>
    </w:p>
    <w:p w:rsidR="007D2413" w:rsidRDefault="007D2413" w:rsidP="007D2413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喀左县粮油检验监测站</w:t>
      </w:r>
    </w:p>
    <w:p w:rsidR="007D2413" w:rsidRDefault="007D2413" w:rsidP="007D2413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凌源市粮油检验监测站</w:t>
      </w:r>
    </w:p>
    <w:p w:rsidR="007D2413" w:rsidRDefault="007D2413" w:rsidP="007D2413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盘锦市大洼区粮油检验监测站</w:t>
      </w:r>
    </w:p>
    <w:p w:rsidR="007D2413" w:rsidRDefault="007D2413" w:rsidP="007D2413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盘锦检验检测中心</w:t>
      </w:r>
    </w:p>
    <w:p w:rsidR="007D2413" w:rsidRDefault="007D2413" w:rsidP="007D2413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葫芦岛市粮油检验监测中心</w:t>
      </w:r>
    </w:p>
    <w:p w:rsidR="007D2413" w:rsidRDefault="007D2413" w:rsidP="007D2413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建昌县粮油检测站</w:t>
      </w:r>
    </w:p>
    <w:p w:rsidR="00475AA6" w:rsidRDefault="00475AA6"/>
    <w:sectPr w:rsidR="00475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AA6" w:rsidRDefault="00475AA6" w:rsidP="007D2413">
      <w:r>
        <w:separator/>
      </w:r>
    </w:p>
  </w:endnote>
  <w:endnote w:type="continuationSeparator" w:id="1">
    <w:p w:rsidR="00475AA6" w:rsidRDefault="00475AA6" w:rsidP="007D2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AA6" w:rsidRDefault="00475AA6" w:rsidP="007D2413">
      <w:r>
        <w:separator/>
      </w:r>
    </w:p>
  </w:footnote>
  <w:footnote w:type="continuationSeparator" w:id="1">
    <w:p w:rsidR="00475AA6" w:rsidRDefault="00475AA6" w:rsidP="007D24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2413"/>
    <w:rsid w:val="00475AA6"/>
    <w:rsid w:val="007D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4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2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24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2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24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2017-06-22T06:52:00Z</dcterms:created>
  <dcterms:modified xsi:type="dcterms:W3CDTF">2017-06-22T06:52:00Z</dcterms:modified>
</cp:coreProperties>
</file>