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92" w:rsidRPr="00271E13" w:rsidRDefault="00050E92" w:rsidP="00050E92">
      <w:pPr>
        <w:spacing w:line="580" w:lineRule="exact"/>
        <w:jc w:val="left"/>
        <w:rPr>
          <w:rFonts w:ascii="仿宋" w:eastAsia="仿宋" w:hAnsi="仿宋"/>
          <w:b/>
          <w:sz w:val="30"/>
          <w:szCs w:val="30"/>
        </w:rPr>
      </w:pPr>
      <w:r w:rsidRPr="00271E13">
        <w:rPr>
          <w:rFonts w:ascii="仿宋" w:eastAsia="仿宋" w:hAnsi="仿宋" w:hint="eastAsia"/>
          <w:b/>
          <w:sz w:val="30"/>
          <w:szCs w:val="30"/>
        </w:rPr>
        <w:t>附件1：</w:t>
      </w:r>
    </w:p>
    <w:p w:rsidR="00050E92" w:rsidRDefault="00050E92" w:rsidP="00050E92">
      <w:pPr>
        <w:spacing w:line="580" w:lineRule="exact"/>
        <w:jc w:val="center"/>
        <w:rPr>
          <w:b/>
          <w:sz w:val="44"/>
          <w:szCs w:val="44"/>
        </w:rPr>
      </w:pPr>
      <w:r w:rsidRPr="007B3A03">
        <w:rPr>
          <w:rFonts w:hint="eastAsia"/>
          <w:b/>
          <w:sz w:val="44"/>
          <w:szCs w:val="44"/>
        </w:rPr>
        <w:t>辽宁省</w:t>
      </w:r>
      <w:r w:rsidRPr="007B3A03">
        <w:rPr>
          <w:b/>
          <w:sz w:val="44"/>
          <w:szCs w:val="44"/>
        </w:rPr>
        <w:t>放心粮油进农村进社区示范工程</w:t>
      </w:r>
    </w:p>
    <w:p w:rsidR="00050E92" w:rsidRPr="007B3A03" w:rsidRDefault="00050E92" w:rsidP="00050E92">
      <w:pPr>
        <w:spacing w:line="580" w:lineRule="exact"/>
        <w:jc w:val="center"/>
        <w:rPr>
          <w:b/>
          <w:sz w:val="44"/>
          <w:szCs w:val="44"/>
        </w:rPr>
      </w:pPr>
      <w:r>
        <w:rPr>
          <w:rFonts w:hint="eastAsia"/>
          <w:b/>
          <w:sz w:val="44"/>
          <w:szCs w:val="44"/>
        </w:rPr>
        <w:t>省级</w:t>
      </w:r>
      <w:r w:rsidRPr="007B3A03">
        <w:rPr>
          <w:rFonts w:hint="eastAsia"/>
          <w:b/>
          <w:sz w:val="44"/>
          <w:szCs w:val="44"/>
        </w:rPr>
        <w:t>质量检验专业机构认定及其联合监管实施办法</w:t>
      </w:r>
    </w:p>
    <w:p w:rsidR="00050E92" w:rsidRPr="00C834F3" w:rsidRDefault="00050E92" w:rsidP="00050E92">
      <w:pPr>
        <w:tabs>
          <w:tab w:val="left" w:pos="750"/>
        </w:tabs>
        <w:spacing w:line="580" w:lineRule="exact"/>
        <w:ind w:firstLineChars="200" w:firstLine="600"/>
        <w:rPr>
          <w:rFonts w:ascii="仿宋" w:eastAsia="仿宋" w:hAnsi="仿宋"/>
          <w:sz w:val="30"/>
          <w:szCs w:val="30"/>
        </w:rPr>
      </w:pPr>
      <w:r w:rsidRPr="000F79F6">
        <w:rPr>
          <w:rFonts w:ascii="仿宋" w:eastAsia="仿宋" w:hAnsi="仿宋" w:hint="eastAsia"/>
          <w:color w:val="000000"/>
          <w:sz w:val="30"/>
          <w:szCs w:val="30"/>
        </w:rPr>
        <w:t>根据《国家粮食局办公室关于印发〈深入推进放心粮油进农村进社区示范工程的实施意见〉的通知》（国粮办发〔2009〕199号）</w:t>
      </w:r>
      <w:r>
        <w:rPr>
          <w:rFonts w:ascii="仿宋" w:eastAsia="仿宋" w:hAnsi="仿宋" w:hint="eastAsia"/>
          <w:color w:val="000000"/>
          <w:sz w:val="30"/>
          <w:szCs w:val="30"/>
        </w:rPr>
        <w:t>以及《辽宁省人民政府办公厅关于开展2016年度粮食安全省长责任制考核办法的通知》（辽政办明电[2016] 79号）中省级人民政府“放心粮油”工程建设的要求</w:t>
      </w:r>
      <w:r w:rsidRPr="00B95B5C">
        <w:rPr>
          <w:rFonts w:ascii="仿宋" w:eastAsia="仿宋" w:hAnsi="仿宋" w:hint="eastAsia"/>
          <w:sz w:val="30"/>
          <w:szCs w:val="30"/>
        </w:rPr>
        <w:t>，</w:t>
      </w:r>
      <w:r w:rsidRPr="00C834F3">
        <w:rPr>
          <w:rFonts w:ascii="仿宋" w:eastAsia="仿宋" w:hAnsi="仿宋" w:hint="eastAsia"/>
          <w:sz w:val="30"/>
          <w:szCs w:val="30"/>
        </w:rPr>
        <w:t>严防、严管、严控食品安全风险，保障全省粮食质量卫生安全，建立健全“放心粮油”示范企业监管体系，</w:t>
      </w:r>
      <w:r>
        <w:rPr>
          <w:rFonts w:ascii="仿宋" w:eastAsia="仿宋" w:hAnsi="仿宋" w:hint="eastAsia"/>
          <w:sz w:val="30"/>
          <w:szCs w:val="30"/>
        </w:rPr>
        <w:t>结合本省实际情况，制定本办法。</w:t>
      </w:r>
    </w:p>
    <w:p w:rsidR="00050E92" w:rsidRPr="00B95B5C" w:rsidRDefault="00050E92" w:rsidP="00050E92">
      <w:pPr>
        <w:tabs>
          <w:tab w:val="left" w:pos="750"/>
        </w:tabs>
        <w:spacing w:line="580" w:lineRule="exact"/>
        <w:ind w:firstLineChars="200" w:firstLine="602"/>
        <w:rPr>
          <w:rFonts w:ascii="仿宋" w:eastAsia="仿宋" w:hAnsi="仿宋"/>
          <w:b/>
          <w:sz w:val="30"/>
          <w:szCs w:val="30"/>
        </w:rPr>
      </w:pPr>
      <w:r>
        <w:rPr>
          <w:rFonts w:ascii="仿宋" w:eastAsia="仿宋" w:hAnsi="仿宋" w:hint="eastAsia"/>
          <w:b/>
          <w:sz w:val="30"/>
          <w:szCs w:val="30"/>
        </w:rPr>
        <w:t>一</w:t>
      </w:r>
      <w:r w:rsidRPr="00B95B5C">
        <w:rPr>
          <w:rFonts w:ascii="仿宋" w:eastAsia="仿宋" w:hAnsi="仿宋" w:hint="eastAsia"/>
          <w:b/>
          <w:sz w:val="30"/>
          <w:szCs w:val="30"/>
        </w:rPr>
        <w:t>、</w:t>
      </w:r>
      <w:r w:rsidRPr="0044651A">
        <w:rPr>
          <w:rFonts w:ascii="仿宋" w:eastAsia="仿宋" w:hAnsi="仿宋" w:hint="eastAsia"/>
          <w:b/>
          <w:sz w:val="30"/>
          <w:szCs w:val="30"/>
        </w:rPr>
        <w:t>“放心粮油”质量检验专业机构</w:t>
      </w:r>
      <w:r>
        <w:rPr>
          <w:rFonts w:ascii="仿宋" w:eastAsia="仿宋" w:hAnsi="仿宋" w:hint="eastAsia"/>
          <w:b/>
          <w:sz w:val="30"/>
          <w:szCs w:val="30"/>
        </w:rPr>
        <w:t>的</w:t>
      </w:r>
      <w:r w:rsidRPr="00B95B5C">
        <w:rPr>
          <w:rFonts w:ascii="仿宋" w:eastAsia="仿宋" w:hAnsi="仿宋" w:hint="eastAsia"/>
          <w:b/>
          <w:sz w:val="30"/>
          <w:szCs w:val="30"/>
        </w:rPr>
        <w:t>职责任务</w:t>
      </w:r>
    </w:p>
    <w:p w:rsidR="00050E92" w:rsidRPr="00330D88"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t>根据省粮食行业协会</w:t>
      </w:r>
      <w:r>
        <w:rPr>
          <w:rFonts w:ascii="仿宋" w:eastAsia="仿宋" w:hAnsi="仿宋" w:hint="eastAsia"/>
          <w:sz w:val="30"/>
          <w:szCs w:val="30"/>
        </w:rPr>
        <w:t>的</w:t>
      </w:r>
      <w:r w:rsidRPr="00B95B5C">
        <w:rPr>
          <w:rFonts w:ascii="仿宋" w:eastAsia="仿宋" w:hAnsi="仿宋" w:hint="eastAsia"/>
          <w:sz w:val="30"/>
          <w:szCs w:val="30"/>
        </w:rPr>
        <w:t>委托</w:t>
      </w:r>
      <w:r>
        <w:rPr>
          <w:rFonts w:ascii="仿宋" w:eastAsia="仿宋" w:hAnsi="仿宋" w:hint="eastAsia"/>
          <w:sz w:val="30"/>
          <w:szCs w:val="30"/>
        </w:rPr>
        <w:t>和授权，</w:t>
      </w:r>
      <w:r w:rsidRPr="00C91584">
        <w:rPr>
          <w:rFonts w:ascii="仿宋" w:eastAsia="仿宋" w:hAnsi="仿宋" w:hint="eastAsia"/>
          <w:sz w:val="30"/>
          <w:szCs w:val="30"/>
        </w:rPr>
        <w:t>认定</w:t>
      </w:r>
      <w:r>
        <w:rPr>
          <w:rFonts w:ascii="仿宋" w:eastAsia="仿宋" w:hAnsi="仿宋" w:hint="eastAsia"/>
          <w:sz w:val="30"/>
          <w:szCs w:val="30"/>
        </w:rPr>
        <w:t>的</w:t>
      </w:r>
      <w:r w:rsidRPr="00C91584">
        <w:rPr>
          <w:rFonts w:ascii="仿宋" w:eastAsia="仿宋" w:hAnsi="仿宋" w:hint="eastAsia"/>
          <w:sz w:val="30"/>
          <w:szCs w:val="30"/>
        </w:rPr>
        <w:t>“放心粮油”质量检验专业机</w:t>
      </w:r>
      <w:r w:rsidRPr="00330D88">
        <w:rPr>
          <w:rFonts w:ascii="仿宋" w:eastAsia="仿宋" w:hAnsi="仿宋" w:hint="eastAsia"/>
          <w:sz w:val="30"/>
          <w:szCs w:val="30"/>
        </w:rPr>
        <w:t>构需履行如下职责和任务：</w:t>
      </w:r>
    </w:p>
    <w:p w:rsidR="00050E92" w:rsidRPr="00330D88" w:rsidRDefault="00050E92" w:rsidP="00050E92">
      <w:pPr>
        <w:tabs>
          <w:tab w:val="left" w:pos="750"/>
        </w:tabs>
        <w:spacing w:line="580" w:lineRule="exact"/>
        <w:ind w:firstLineChars="200" w:firstLine="600"/>
        <w:rPr>
          <w:rFonts w:ascii="仿宋" w:eastAsia="仿宋" w:hAnsi="仿宋"/>
          <w:sz w:val="30"/>
          <w:szCs w:val="30"/>
        </w:rPr>
      </w:pPr>
      <w:r w:rsidRPr="00330D88">
        <w:rPr>
          <w:rFonts w:ascii="仿宋" w:eastAsia="仿宋" w:hAnsi="仿宋"/>
          <w:sz w:val="30"/>
          <w:szCs w:val="30"/>
        </w:rPr>
        <w:t>1</w:t>
      </w:r>
      <w:r w:rsidRPr="00330D88">
        <w:rPr>
          <w:rFonts w:ascii="仿宋" w:eastAsia="仿宋" w:hAnsi="仿宋" w:hint="eastAsia"/>
          <w:sz w:val="30"/>
          <w:szCs w:val="30"/>
        </w:rPr>
        <w:t>、对本辖区内申报参加 “放心粮油”评审企业的粮油质量、卫生进行监测，并形成检验报告上报省粮食行业协会；</w:t>
      </w:r>
    </w:p>
    <w:p w:rsidR="00050E92" w:rsidRPr="00B95B5C" w:rsidRDefault="00050E92" w:rsidP="00050E92">
      <w:pPr>
        <w:spacing w:line="580" w:lineRule="exact"/>
        <w:ind w:firstLineChars="200" w:firstLine="600"/>
        <w:rPr>
          <w:rFonts w:ascii="仿宋" w:eastAsia="仿宋" w:hAnsi="仿宋"/>
          <w:sz w:val="30"/>
          <w:szCs w:val="30"/>
        </w:rPr>
      </w:pPr>
      <w:r w:rsidRPr="00330D88">
        <w:rPr>
          <w:rFonts w:ascii="仿宋" w:eastAsia="仿宋" w:hAnsi="仿宋" w:hint="eastAsia"/>
          <w:sz w:val="30"/>
          <w:szCs w:val="30"/>
        </w:rPr>
        <w:t>2、对本辖区内已挂牌的 “放心粮油”企</w:t>
      </w:r>
      <w:r w:rsidRPr="00B95B5C">
        <w:rPr>
          <w:rFonts w:ascii="仿宋" w:eastAsia="仿宋" w:hAnsi="仿宋" w:hint="eastAsia"/>
          <w:sz w:val="30"/>
          <w:szCs w:val="30"/>
        </w:rPr>
        <w:t>业的粮油质量</w:t>
      </w:r>
      <w:r>
        <w:rPr>
          <w:rFonts w:ascii="仿宋" w:eastAsia="仿宋" w:hAnsi="仿宋" w:hint="eastAsia"/>
          <w:sz w:val="30"/>
          <w:szCs w:val="30"/>
        </w:rPr>
        <w:t>卫生</w:t>
      </w:r>
      <w:r w:rsidRPr="00B95B5C">
        <w:rPr>
          <w:rFonts w:ascii="仿宋" w:eastAsia="仿宋" w:hAnsi="仿宋" w:hint="eastAsia"/>
          <w:sz w:val="30"/>
          <w:szCs w:val="30"/>
        </w:rPr>
        <w:t>进行</w:t>
      </w:r>
      <w:r>
        <w:rPr>
          <w:rFonts w:ascii="仿宋" w:eastAsia="仿宋" w:hAnsi="仿宋" w:hint="eastAsia"/>
          <w:sz w:val="30"/>
          <w:szCs w:val="30"/>
        </w:rPr>
        <w:t>季度抽查，并形成检验报告上报省粮食行业协会。</w:t>
      </w:r>
    </w:p>
    <w:p w:rsidR="004E23E3" w:rsidRPr="004E23E3" w:rsidRDefault="00050E92" w:rsidP="004E23E3">
      <w:pPr>
        <w:spacing w:line="580" w:lineRule="exact"/>
        <w:ind w:firstLine="600"/>
        <w:rPr>
          <w:rFonts w:ascii="仿宋" w:eastAsia="仿宋" w:hAnsi="仿宋" w:hint="eastAsia"/>
          <w:sz w:val="30"/>
          <w:szCs w:val="30"/>
        </w:rPr>
      </w:pPr>
      <w:r>
        <w:rPr>
          <w:rFonts w:ascii="仿宋" w:eastAsia="仿宋" w:hAnsi="仿宋" w:hint="eastAsia"/>
          <w:sz w:val="30"/>
          <w:szCs w:val="30"/>
        </w:rPr>
        <w:t>3、“放心粮油”质量检验专业机构对“放心粮油”示范企业的质量卫生状况进行长期、有效的监管，</w:t>
      </w:r>
      <w:r w:rsidR="004E23E3" w:rsidRPr="004E23E3">
        <w:rPr>
          <w:rFonts w:ascii="仿宋" w:eastAsia="仿宋" w:hAnsi="仿宋" w:hint="eastAsia"/>
          <w:sz w:val="30"/>
          <w:szCs w:val="30"/>
        </w:rPr>
        <w:t>并对样品的质量卫生检</w:t>
      </w:r>
    </w:p>
    <w:p w:rsidR="00050E92" w:rsidRPr="00330D88" w:rsidRDefault="004E23E3" w:rsidP="004E23E3">
      <w:pPr>
        <w:spacing w:line="580" w:lineRule="exact"/>
        <w:rPr>
          <w:rFonts w:ascii="仿宋" w:eastAsia="仿宋" w:hAnsi="仿宋"/>
          <w:sz w:val="30"/>
          <w:szCs w:val="30"/>
        </w:rPr>
      </w:pPr>
      <w:r w:rsidRPr="004E23E3">
        <w:rPr>
          <w:rFonts w:ascii="仿宋" w:eastAsia="仿宋" w:hAnsi="仿宋" w:hint="eastAsia"/>
          <w:sz w:val="30"/>
          <w:szCs w:val="30"/>
        </w:rPr>
        <w:t>测结果负责</w:t>
      </w:r>
      <w:r w:rsidR="00050E92" w:rsidRPr="00330D88">
        <w:rPr>
          <w:rFonts w:ascii="仿宋" w:eastAsia="仿宋" w:hAnsi="仿宋" w:hint="eastAsia"/>
          <w:sz w:val="30"/>
          <w:szCs w:val="30"/>
        </w:rPr>
        <w:t>，检验项目及执行标准见附件</w:t>
      </w:r>
      <w:r w:rsidR="00050E92">
        <w:rPr>
          <w:rFonts w:ascii="仿宋" w:eastAsia="仿宋" w:hAnsi="仿宋" w:hint="eastAsia"/>
          <w:sz w:val="30"/>
          <w:szCs w:val="30"/>
        </w:rPr>
        <w:t>2</w:t>
      </w:r>
      <w:r w:rsidR="00050E92" w:rsidRPr="00330D88">
        <w:rPr>
          <w:rFonts w:ascii="仿宋" w:eastAsia="仿宋" w:hAnsi="仿宋" w:hint="eastAsia"/>
          <w:sz w:val="30"/>
          <w:szCs w:val="30"/>
        </w:rPr>
        <w:t>。</w:t>
      </w:r>
    </w:p>
    <w:p w:rsidR="00050E92" w:rsidRPr="00EE157F" w:rsidRDefault="00050E92" w:rsidP="00050E92">
      <w:pPr>
        <w:tabs>
          <w:tab w:val="left" w:pos="750"/>
        </w:tabs>
        <w:spacing w:line="580" w:lineRule="exact"/>
        <w:ind w:firstLineChars="200" w:firstLine="600"/>
        <w:rPr>
          <w:rFonts w:ascii="仿宋" w:eastAsia="仿宋" w:hAnsi="仿宋"/>
          <w:sz w:val="30"/>
          <w:szCs w:val="30"/>
        </w:rPr>
      </w:pPr>
      <w:r w:rsidRPr="00330D88">
        <w:rPr>
          <w:rFonts w:ascii="仿宋" w:eastAsia="仿宋" w:hAnsi="仿宋" w:hint="eastAsia"/>
          <w:sz w:val="30"/>
          <w:szCs w:val="30"/>
        </w:rPr>
        <w:t>4、对接受委托或授权开展工作所取得的检验结果和形成的技术资料要负责保密。</w:t>
      </w:r>
    </w:p>
    <w:p w:rsidR="00050E92" w:rsidRPr="00B95B5C" w:rsidRDefault="00050E92" w:rsidP="00050E92">
      <w:pPr>
        <w:tabs>
          <w:tab w:val="left" w:pos="750"/>
        </w:tabs>
        <w:spacing w:line="580" w:lineRule="exact"/>
        <w:ind w:firstLineChars="200" w:firstLine="602"/>
        <w:rPr>
          <w:rFonts w:ascii="仿宋" w:eastAsia="仿宋" w:hAnsi="仿宋"/>
          <w:b/>
          <w:sz w:val="30"/>
          <w:szCs w:val="30"/>
        </w:rPr>
      </w:pPr>
      <w:r w:rsidRPr="006D187A">
        <w:rPr>
          <w:rFonts w:ascii="仿宋" w:eastAsia="仿宋" w:hAnsi="仿宋" w:hint="eastAsia"/>
          <w:b/>
          <w:sz w:val="30"/>
          <w:szCs w:val="30"/>
        </w:rPr>
        <w:t>二、</w:t>
      </w:r>
      <w:r w:rsidRPr="0044651A">
        <w:rPr>
          <w:rFonts w:ascii="仿宋" w:eastAsia="仿宋" w:hAnsi="仿宋" w:hint="eastAsia"/>
          <w:b/>
          <w:sz w:val="30"/>
          <w:szCs w:val="30"/>
        </w:rPr>
        <w:t>“放心粮油”质量检验专业机构</w:t>
      </w:r>
      <w:r w:rsidRPr="00B95B5C">
        <w:rPr>
          <w:rFonts w:ascii="仿宋" w:eastAsia="仿宋" w:hAnsi="仿宋" w:hint="eastAsia"/>
          <w:b/>
          <w:sz w:val="30"/>
          <w:szCs w:val="30"/>
        </w:rPr>
        <w:t>的资质条件</w:t>
      </w:r>
    </w:p>
    <w:p w:rsidR="00050E92" w:rsidRPr="00B95B5C"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lastRenderedPageBreak/>
        <w:t>1、检测机构必须是能够独立承担法律责任、有稳定经费来源的现有的各级粮食质量检验机构。</w:t>
      </w:r>
    </w:p>
    <w:p w:rsidR="00050E92" w:rsidRPr="00B95B5C"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t>2、通过技术监督部门资质认定（计量认证），并在有效期内。</w:t>
      </w:r>
    </w:p>
    <w:p w:rsidR="00050E92" w:rsidRPr="00B95B5C"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t>3、机构的仪器设备、人员和实验办公用房等条件应能满足开展粮食质量与卫生监测、抽查和有关工作等需要（见附件</w:t>
      </w:r>
      <w:r>
        <w:rPr>
          <w:rFonts w:ascii="仿宋" w:eastAsia="仿宋" w:hAnsi="仿宋" w:hint="eastAsia"/>
          <w:sz w:val="30"/>
          <w:szCs w:val="30"/>
        </w:rPr>
        <w:t>3</w:t>
      </w:r>
      <w:r w:rsidRPr="00B95B5C">
        <w:rPr>
          <w:rFonts w:ascii="仿宋" w:eastAsia="仿宋" w:hAnsi="仿宋" w:hint="eastAsia"/>
          <w:sz w:val="30"/>
          <w:szCs w:val="30"/>
        </w:rPr>
        <w:t>）。</w:t>
      </w:r>
    </w:p>
    <w:p w:rsidR="00050E92" w:rsidRPr="00F45380" w:rsidRDefault="00050E92" w:rsidP="00050E92">
      <w:pPr>
        <w:tabs>
          <w:tab w:val="left" w:pos="750"/>
        </w:tabs>
        <w:spacing w:line="580" w:lineRule="exact"/>
        <w:ind w:firstLineChars="200" w:firstLine="600"/>
        <w:rPr>
          <w:rFonts w:ascii="仿宋" w:eastAsia="仿宋" w:hAnsi="仿宋"/>
          <w:b/>
          <w:sz w:val="30"/>
          <w:szCs w:val="30"/>
        </w:rPr>
      </w:pPr>
      <w:r w:rsidRPr="006D187A">
        <w:rPr>
          <w:rFonts w:ascii="仿宋" w:eastAsia="仿宋" w:hAnsi="仿宋" w:hint="eastAsia"/>
          <w:sz w:val="30"/>
          <w:szCs w:val="30"/>
        </w:rPr>
        <w:t>三、</w:t>
      </w:r>
      <w:r w:rsidRPr="00F45380">
        <w:rPr>
          <w:rFonts w:ascii="仿宋" w:eastAsia="仿宋" w:hAnsi="仿宋" w:hint="eastAsia"/>
          <w:b/>
          <w:sz w:val="30"/>
          <w:szCs w:val="30"/>
        </w:rPr>
        <w:t>“放心粮油”</w:t>
      </w:r>
      <w:r>
        <w:rPr>
          <w:rFonts w:ascii="仿宋" w:eastAsia="仿宋" w:hAnsi="仿宋" w:hint="eastAsia"/>
          <w:b/>
          <w:sz w:val="30"/>
          <w:szCs w:val="30"/>
        </w:rPr>
        <w:t>质量</w:t>
      </w:r>
      <w:r w:rsidRPr="00F45380">
        <w:rPr>
          <w:rFonts w:ascii="仿宋" w:eastAsia="仿宋" w:hAnsi="仿宋" w:hint="eastAsia"/>
          <w:b/>
          <w:sz w:val="30"/>
          <w:szCs w:val="30"/>
        </w:rPr>
        <w:t>检测专业机构的认定</w:t>
      </w:r>
    </w:p>
    <w:p w:rsidR="00050E92"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t>1、</w:t>
      </w:r>
      <w:r>
        <w:rPr>
          <w:rFonts w:ascii="仿宋" w:eastAsia="仿宋" w:hAnsi="仿宋" w:hint="eastAsia"/>
          <w:sz w:val="30"/>
          <w:szCs w:val="30"/>
        </w:rPr>
        <w:t>协会会员单位内部各市县检验检测机构有意愿参与省级“放心粮油”质量检测评审的单位可自行申报；</w:t>
      </w:r>
    </w:p>
    <w:p w:rsidR="00050E92" w:rsidRDefault="00050E92" w:rsidP="00050E92">
      <w:pPr>
        <w:tabs>
          <w:tab w:val="left" w:pos="750"/>
        </w:tabs>
        <w:spacing w:line="580" w:lineRule="exact"/>
        <w:ind w:firstLineChars="200" w:firstLine="600"/>
        <w:rPr>
          <w:rFonts w:ascii="仿宋" w:eastAsia="仿宋" w:hAnsi="仿宋"/>
          <w:sz w:val="30"/>
          <w:szCs w:val="30"/>
        </w:rPr>
      </w:pPr>
      <w:r>
        <w:rPr>
          <w:rFonts w:ascii="仿宋" w:eastAsia="仿宋" w:hAnsi="仿宋" w:hint="eastAsia"/>
          <w:sz w:val="30"/>
          <w:szCs w:val="30"/>
        </w:rPr>
        <w:t>2、辽宁省粮食行业协会将组成专家组对申报的质量检测机构进行全面审核认定，并推荐其为省级</w:t>
      </w:r>
      <w:r w:rsidRPr="00B95B5C">
        <w:rPr>
          <w:rFonts w:ascii="仿宋" w:eastAsia="仿宋" w:hAnsi="仿宋" w:hint="eastAsia"/>
          <w:sz w:val="30"/>
          <w:szCs w:val="30"/>
        </w:rPr>
        <w:t>“放心粮油”质量检验专业机构</w:t>
      </w:r>
      <w:r>
        <w:rPr>
          <w:rFonts w:ascii="仿宋" w:eastAsia="仿宋" w:hAnsi="仿宋" w:hint="eastAsia"/>
          <w:sz w:val="30"/>
          <w:szCs w:val="30"/>
        </w:rPr>
        <w:t>；</w:t>
      </w:r>
    </w:p>
    <w:p w:rsidR="00050E92" w:rsidRDefault="00050E92" w:rsidP="00050E92">
      <w:pPr>
        <w:tabs>
          <w:tab w:val="left" w:pos="750"/>
        </w:tabs>
        <w:spacing w:line="580" w:lineRule="exact"/>
        <w:ind w:firstLineChars="200" w:firstLine="600"/>
        <w:rPr>
          <w:rFonts w:ascii="仿宋" w:eastAsia="仿宋" w:hAnsi="仿宋"/>
          <w:sz w:val="30"/>
          <w:szCs w:val="30"/>
        </w:rPr>
      </w:pPr>
      <w:r>
        <w:rPr>
          <w:rFonts w:ascii="仿宋" w:eastAsia="仿宋" w:hAnsi="仿宋" w:hint="eastAsia"/>
          <w:sz w:val="30"/>
          <w:szCs w:val="30"/>
        </w:rPr>
        <w:t>3、辽宁省粮食行业协会对认定的</w:t>
      </w:r>
      <w:r w:rsidRPr="00B95B5C">
        <w:rPr>
          <w:rFonts w:ascii="仿宋" w:eastAsia="仿宋" w:hAnsi="仿宋" w:hint="eastAsia"/>
          <w:sz w:val="30"/>
          <w:szCs w:val="30"/>
        </w:rPr>
        <w:t>“放心粮油”质量检验专业机构</w:t>
      </w:r>
      <w:r>
        <w:rPr>
          <w:rFonts w:ascii="仿宋" w:eastAsia="仿宋" w:hAnsi="仿宋" w:hint="eastAsia"/>
          <w:sz w:val="30"/>
          <w:szCs w:val="30"/>
        </w:rPr>
        <w:t>进行委托授权并授牌；</w:t>
      </w:r>
    </w:p>
    <w:p w:rsidR="00050E92" w:rsidRPr="00B95B5C" w:rsidRDefault="00050E92" w:rsidP="00050E92">
      <w:pPr>
        <w:spacing w:line="580" w:lineRule="exact"/>
        <w:ind w:firstLineChars="200" w:firstLine="600"/>
        <w:rPr>
          <w:rFonts w:ascii="仿宋" w:eastAsia="仿宋" w:hAnsi="仿宋"/>
          <w:sz w:val="30"/>
          <w:szCs w:val="30"/>
        </w:rPr>
      </w:pPr>
      <w:r>
        <w:rPr>
          <w:rFonts w:ascii="仿宋" w:eastAsia="仿宋" w:hAnsi="仿宋" w:hint="eastAsia"/>
          <w:sz w:val="30"/>
          <w:szCs w:val="30"/>
        </w:rPr>
        <w:t>4</w:t>
      </w:r>
      <w:r w:rsidRPr="00B95B5C">
        <w:rPr>
          <w:rFonts w:ascii="仿宋" w:eastAsia="仿宋" w:hAnsi="仿宋" w:hint="eastAsia"/>
          <w:sz w:val="30"/>
          <w:szCs w:val="30"/>
        </w:rPr>
        <w:t>、“放心粮油”质量检验专业机构</w:t>
      </w:r>
      <w:r>
        <w:rPr>
          <w:rFonts w:ascii="仿宋" w:eastAsia="仿宋" w:hAnsi="仿宋" w:hint="eastAsia"/>
          <w:sz w:val="30"/>
          <w:szCs w:val="30"/>
        </w:rPr>
        <w:t>的认定</w:t>
      </w:r>
      <w:r w:rsidRPr="00B95B5C">
        <w:rPr>
          <w:rFonts w:ascii="仿宋" w:eastAsia="仿宋" w:hAnsi="仿宋" w:hint="eastAsia"/>
          <w:sz w:val="30"/>
          <w:szCs w:val="30"/>
        </w:rPr>
        <w:t>有效期为</w:t>
      </w:r>
      <w:r>
        <w:rPr>
          <w:rFonts w:ascii="仿宋" w:eastAsia="仿宋" w:hAnsi="仿宋"/>
          <w:sz w:val="30"/>
          <w:szCs w:val="30"/>
        </w:rPr>
        <w:t>2</w:t>
      </w:r>
      <w:r w:rsidRPr="00B95B5C">
        <w:rPr>
          <w:rFonts w:ascii="仿宋" w:eastAsia="仿宋" w:hAnsi="仿宋" w:hint="eastAsia"/>
          <w:sz w:val="30"/>
          <w:szCs w:val="30"/>
        </w:rPr>
        <w:t>年。有效期满前</w:t>
      </w:r>
      <w:r>
        <w:rPr>
          <w:rFonts w:ascii="仿宋" w:eastAsia="仿宋" w:hAnsi="仿宋"/>
          <w:sz w:val="30"/>
          <w:szCs w:val="30"/>
        </w:rPr>
        <w:t>2</w:t>
      </w:r>
      <w:r w:rsidRPr="00B95B5C">
        <w:rPr>
          <w:rFonts w:ascii="仿宋" w:eastAsia="仿宋" w:hAnsi="仿宋" w:hint="eastAsia"/>
          <w:sz w:val="30"/>
          <w:szCs w:val="30"/>
        </w:rPr>
        <w:t>个月内，可按本规定的程序提出延续申请。</w:t>
      </w:r>
    </w:p>
    <w:p w:rsidR="00050E92" w:rsidRPr="00B95B5C" w:rsidRDefault="00050E92" w:rsidP="00050E92">
      <w:pPr>
        <w:tabs>
          <w:tab w:val="left" w:pos="750"/>
        </w:tabs>
        <w:spacing w:line="580" w:lineRule="exact"/>
        <w:ind w:firstLineChars="200" w:firstLine="602"/>
        <w:rPr>
          <w:rFonts w:ascii="仿宋" w:eastAsia="仿宋" w:hAnsi="仿宋"/>
          <w:sz w:val="30"/>
          <w:szCs w:val="30"/>
        </w:rPr>
      </w:pPr>
      <w:r w:rsidRPr="006D187A">
        <w:rPr>
          <w:rFonts w:ascii="仿宋" w:eastAsia="仿宋" w:hAnsi="仿宋" w:hint="eastAsia"/>
          <w:b/>
          <w:sz w:val="30"/>
          <w:szCs w:val="30"/>
        </w:rPr>
        <w:t>四、</w:t>
      </w:r>
      <w:r w:rsidRPr="00F45380">
        <w:rPr>
          <w:rFonts w:ascii="仿宋" w:eastAsia="仿宋" w:hAnsi="仿宋" w:hint="eastAsia"/>
          <w:b/>
          <w:sz w:val="30"/>
          <w:szCs w:val="30"/>
        </w:rPr>
        <w:t>“放心粮油”</w:t>
      </w:r>
      <w:r>
        <w:rPr>
          <w:rFonts w:ascii="仿宋" w:eastAsia="仿宋" w:hAnsi="仿宋" w:hint="eastAsia"/>
          <w:b/>
          <w:sz w:val="30"/>
          <w:szCs w:val="30"/>
        </w:rPr>
        <w:t>质量</w:t>
      </w:r>
      <w:r w:rsidRPr="00F45380">
        <w:rPr>
          <w:rFonts w:ascii="仿宋" w:eastAsia="仿宋" w:hAnsi="仿宋" w:hint="eastAsia"/>
          <w:b/>
          <w:sz w:val="30"/>
          <w:szCs w:val="30"/>
        </w:rPr>
        <w:t>检测专业机构的</w:t>
      </w:r>
      <w:r>
        <w:rPr>
          <w:rFonts w:ascii="仿宋" w:eastAsia="仿宋" w:hAnsi="仿宋" w:hint="eastAsia"/>
          <w:b/>
          <w:sz w:val="30"/>
          <w:szCs w:val="30"/>
        </w:rPr>
        <w:t>考核</w:t>
      </w:r>
    </w:p>
    <w:p w:rsidR="00050E92" w:rsidRPr="00B95B5C"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t>1、辽宁省粮油检验监测所负责检测机构的建设、考核和运行管理工作。</w:t>
      </w:r>
    </w:p>
    <w:p w:rsidR="00050E92" w:rsidRPr="00B95B5C"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t>2、检测机构应按要求及时向省</w:t>
      </w:r>
      <w:r>
        <w:rPr>
          <w:rFonts w:ascii="仿宋" w:eastAsia="仿宋" w:hAnsi="仿宋" w:hint="eastAsia"/>
          <w:sz w:val="30"/>
          <w:szCs w:val="30"/>
        </w:rPr>
        <w:t>粮</w:t>
      </w:r>
      <w:r w:rsidRPr="00B95B5C">
        <w:rPr>
          <w:rFonts w:ascii="仿宋" w:eastAsia="仿宋" w:hAnsi="仿宋" w:hint="eastAsia"/>
          <w:sz w:val="30"/>
          <w:szCs w:val="30"/>
        </w:rPr>
        <w:t>油检验</w:t>
      </w:r>
      <w:r>
        <w:rPr>
          <w:rFonts w:ascii="仿宋" w:eastAsia="仿宋" w:hAnsi="仿宋" w:hint="eastAsia"/>
          <w:sz w:val="30"/>
          <w:szCs w:val="30"/>
        </w:rPr>
        <w:t>监</w:t>
      </w:r>
      <w:r w:rsidRPr="00B95B5C">
        <w:rPr>
          <w:rFonts w:ascii="仿宋" w:eastAsia="仿宋" w:hAnsi="仿宋" w:hint="eastAsia"/>
          <w:sz w:val="30"/>
          <w:szCs w:val="30"/>
        </w:rPr>
        <w:t>测所汇报工作情况和重大事项。</w:t>
      </w:r>
    </w:p>
    <w:p w:rsidR="00050E92" w:rsidRDefault="00050E92" w:rsidP="00050E92">
      <w:pPr>
        <w:tabs>
          <w:tab w:val="left" w:pos="750"/>
        </w:tabs>
        <w:spacing w:line="580" w:lineRule="exact"/>
        <w:ind w:firstLineChars="200" w:firstLine="600"/>
        <w:rPr>
          <w:rFonts w:ascii="仿宋" w:eastAsia="仿宋" w:hAnsi="仿宋"/>
          <w:sz w:val="30"/>
          <w:szCs w:val="30"/>
        </w:rPr>
      </w:pPr>
      <w:r w:rsidRPr="00B95B5C">
        <w:rPr>
          <w:rFonts w:ascii="仿宋" w:eastAsia="仿宋" w:hAnsi="仿宋" w:hint="eastAsia"/>
          <w:sz w:val="30"/>
          <w:szCs w:val="30"/>
        </w:rPr>
        <w:t>3、省粮油检验</w:t>
      </w:r>
      <w:r>
        <w:rPr>
          <w:rFonts w:ascii="仿宋" w:eastAsia="仿宋" w:hAnsi="仿宋" w:hint="eastAsia"/>
          <w:sz w:val="30"/>
          <w:szCs w:val="30"/>
        </w:rPr>
        <w:t>监</w:t>
      </w:r>
      <w:r w:rsidRPr="00B95B5C">
        <w:rPr>
          <w:rFonts w:ascii="仿宋" w:eastAsia="仿宋" w:hAnsi="仿宋" w:hint="eastAsia"/>
          <w:sz w:val="30"/>
          <w:szCs w:val="30"/>
        </w:rPr>
        <w:t>测所将定期对上述机构的检验能力进行考核，对机构管理状况进行检查。对考核不合格、重大事项不报告的机构，将限期整改。对机构发生重大变化、不能按要求完成下达的任务、发生严重违法违纪行为和重大质量安全事故及瞒报、</w:t>
      </w:r>
      <w:r w:rsidRPr="00B95B5C">
        <w:rPr>
          <w:rFonts w:ascii="仿宋" w:eastAsia="仿宋" w:hAnsi="仿宋" w:hint="eastAsia"/>
          <w:sz w:val="30"/>
          <w:szCs w:val="30"/>
        </w:rPr>
        <w:lastRenderedPageBreak/>
        <w:t>拖延迟报质量检验结果的检测机构，将取消其“放心粮油”质量检验资格。</w:t>
      </w:r>
    </w:p>
    <w:p w:rsidR="00E17168" w:rsidRPr="00050E92" w:rsidRDefault="00E17168"/>
    <w:sectPr w:rsidR="00E17168" w:rsidRPr="00050E92" w:rsidSect="009379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A5" w:rsidRDefault="007E58A5" w:rsidP="00050E92">
      <w:r>
        <w:separator/>
      </w:r>
    </w:p>
  </w:endnote>
  <w:endnote w:type="continuationSeparator" w:id="1">
    <w:p w:rsidR="007E58A5" w:rsidRDefault="007E58A5" w:rsidP="00050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A5" w:rsidRDefault="007E58A5" w:rsidP="00050E92">
      <w:r>
        <w:separator/>
      </w:r>
    </w:p>
  </w:footnote>
  <w:footnote w:type="continuationSeparator" w:id="1">
    <w:p w:rsidR="007E58A5" w:rsidRDefault="007E58A5" w:rsidP="00050E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E92"/>
    <w:rsid w:val="00050E92"/>
    <w:rsid w:val="002716DF"/>
    <w:rsid w:val="004E23E3"/>
    <w:rsid w:val="004F2200"/>
    <w:rsid w:val="007E58A5"/>
    <w:rsid w:val="0093798A"/>
    <w:rsid w:val="009E0606"/>
    <w:rsid w:val="00E17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E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0E92"/>
    <w:rPr>
      <w:sz w:val="18"/>
      <w:szCs w:val="18"/>
    </w:rPr>
  </w:style>
  <w:style w:type="paragraph" w:styleId="a4">
    <w:name w:val="footer"/>
    <w:basedOn w:val="a"/>
    <w:link w:val="Char0"/>
    <w:uiPriority w:val="99"/>
    <w:semiHidden/>
    <w:unhideWhenUsed/>
    <w:rsid w:val="00050E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0E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965</Characters>
  <Application>Microsoft Office Word</Application>
  <DocSecurity>0</DocSecurity>
  <Lines>8</Lines>
  <Paragraphs>2</Paragraphs>
  <ScaleCrop>false</ScaleCrop>
  <Company>Microsoft</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2017-04-12T03:10:00Z</dcterms:created>
  <dcterms:modified xsi:type="dcterms:W3CDTF">2017-04-17T05:32:00Z</dcterms:modified>
</cp:coreProperties>
</file>